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A4" w:rsidRPr="006D0C12" w:rsidRDefault="006D0C12" w:rsidP="006D0C12">
      <w:pPr>
        <w:jc w:val="center"/>
        <w:rPr>
          <w:b/>
          <w:sz w:val="28"/>
          <w:szCs w:val="28"/>
          <w:u w:val="single"/>
        </w:rPr>
      </w:pPr>
      <w:r w:rsidRPr="006D0C12">
        <w:rPr>
          <w:b/>
          <w:sz w:val="28"/>
          <w:szCs w:val="28"/>
          <w:u w:val="single"/>
        </w:rPr>
        <w:t>RESUMEN</w:t>
      </w:r>
    </w:p>
    <w:p w:rsidR="006D0C12" w:rsidRPr="00BF05C7" w:rsidRDefault="00BF05C7">
      <w:pPr>
        <w:rPr>
          <w:b/>
          <w:sz w:val="28"/>
          <w:szCs w:val="28"/>
        </w:rPr>
      </w:pPr>
      <w:r w:rsidRPr="00BF05C7">
        <w:rPr>
          <w:b/>
          <w:sz w:val="28"/>
          <w:szCs w:val="28"/>
        </w:rPr>
        <w:t>N°: 12</w:t>
      </w:r>
    </w:p>
    <w:p w:rsidR="006D0C12" w:rsidRDefault="00BD3DE3" w:rsidP="006D0C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ARTROPATIA HEMOFILICA</w:t>
      </w:r>
      <w:r w:rsidR="003C4EC8">
        <w:rPr>
          <w:b/>
          <w:sz w:val="28"/>
          <w:szCs w:val="28"/>
          <w:u w:val="single"/>
        </w:rPr>
        <w:t xml:space="preserve">: </w:t>
      </w:r>
      <w:r w:rsidR="00E859BE">
        <w:rPr>
          <w:b/>
          <w:sz w:val="28"/>
          <w:szCs w:val="28"/>
          <w:u w:val="single"/>
        </w:rPr>
        <w:t>Sinovectomía química con rifampicina; análisis prospectivo</w:t>
      </w:r>
      <w:r w:rsidR="006D0C12">
        <w:rPr>
          <w:b/>
          <w:sz w:val="28"/>
          <w:szCs w:val="28"/>
          <w:u w:val="single"/>
        </w:rPr>
        <w:t>.</w:t>
      </w:r>
    </w:p>
    <w:p w:rsidR="006D0C12" w:rsidRPr="008B4880" w:rsidRDefault="006D0C12">
      <w:pPr>
        <w:rPr>
          <w:sz w:val="28"/>
          <w:szCs w:val="28"/>
        </w:rPr>
      </w:pPr>
      <w:r w:rsidRPr="008B4880">
        <w:rPr>
          <w:sz w:val="28"/>
          <w:szCs w:val="28"/>
        </w:rPr>
        <w:t>G</w:t>
      </w:r>
      <w:r w:rsidR="00FB4C1D">
        <w:rPr>
          <w:sz w:val="28"/>
          <w:szCs w:val="28"/>
        </w:rPr>
        <w:t>alleano, H.; Batista, J</w:t>
      </w:r>
      <w:r w:rsidR="00593558" w:rsidRPr="008B4880">
        <w:rPr>
          <w:sz w:val="28"/>
          <w:szCs w:val="28"/>
        </w:rPr>
        <w:t>.</w:t>
      </w:r>
      <w:r w:rsidR="000C3959" w:rsidRPr="008B4880">
        <w:rPr>
          <w:sz w:val="28"/>
          <w:szCs w:val="28"/>
        </w:rPr>
        <w:t>; De los Ríos,</w:t>
      </w:r>
      <w:r w:rsidR="00FB4C1D">
        <w:rPr>
          <w:sz w:val="28"/>
          <w:szCs w:val="28"/>
        </w:rPr>
        <w:t xml:space="preserve"> A; Navarro, A.</w:t>
      </w:r>
    </w:p>
    <w:p w:rsidR="006D0C12" w:rsidRPr="00E52CD3" w:rsidRDefault="00E52CD3" w:rsidP="006D0C12">
      <w:pPr>
        <w:spacing w:line="240" w:lineRule="auto"/>
        <w:rPr>
          <w:b/>
          <w:sz w:val="28"/>
          <w:szCs w:val="28"/>
          <w:lang w:val="en-US"/>
        </w:rPr>
      </w:pPr>
      <w:proofErr w:type="gramStart"/>
      <w:r w:rsidRPr="00E52CD3">
        <w:rPr>
          <w:b/>
          <w:sz w:val="28"/>
          <w:szCs w:val="28"/>
          <w:lang w:val="en-US"/>
        </w:rPr>
        <w:t>Hospital Central, I</w:t>
      </w:r>
      <w:r>
        <w:rPr>
          <w:b/>
          <w:sz w:val="28"/>
          <w:szCs w:val="28"/>
          <w:lang w:val="en-US"/>
        </w:rPr>
        <w:t>.</w:t>
      </w:r>
      <w:r w:rsidRPr="00E52CD3">
        <w:rPr>
          <w:b/>
          <w:sz w:val="28"/>
          <w:szCs w:val="28"/>
          <w:lang w:val="en-US"/>
        </w:rPr>
        <w:t xml:space="preserve"> P. S.</w:t>
      </w:r>
      <w:r w:rsidR="006D0C12" w:rsidRPr="00E52CD3">
        <w:rPr>
          <w:b/>
          <w:sz w:val="28"/>
          <w:szCs w:val="28"/>
          <w:lang w:val="en-US"/>
        </w:rPr>
        <w:t>;</w:t>
      </w:r>
      <w:proofErr w:type="gramEnd"/>
    </w:p>
    <w:p w:rsidR="006D0C12" w:rsidRPr="008B4880" w:rsidRDefault="006D0C12" w:rsidP="006D0C12">
      <w:pPr>
        <w:spacing w:line="240" w:lineRule="auto"/>
        <w:rPr>
          <w:b/>
          <w:sz w:val="28"/>
          <w:szCs w:val="28"/>
        </w:rPr>
      </w:pPr>
      <w:r w:rsidRPr="008F294E">
        <w:rPr>
          <w:b/>
          <w:sz w:val="28"/>
          <w:szCs w:val="28"/>
          <w:lang w:val="en-US"/>
        </w:rPr>
        <w:t xml:space="preserve"> </w:t>
      </w:r>
      <w:r w:rsidRPr="008B4880">
        <w:rPr>
          <w:b/>
          <w:sz w:val="28"/>
          <w:szCs w:val="28"/>
        </w:rPr>
        <w:t>Servicio de Ortopedia y Traumatología;</w:t>
      </w:r>
    </w:p>
    <w:p w:rsidR="006D0C12" w:rsidRPr="008B4880" w:rsidRDefault="006D0C12" w:rsidP="006D0C12">
      <w:pPr>
        <w:spacing w:line="240" w:lineRule="auto"/>
        <w:rPr>
          <w:b/>
          <w:sz w:val="28"/>
          <w:szCs w:val="28"/>
        </w:rPr>
      </w:pPr>
    </w:p>
    <w:p w:rsidR="00833FC0" w:rsidRDefault="008B4880" w:rsidP="006D0C1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INTRODUCCIÓ</w:t>
      </w:r>
      <w:r w:rsidR="006D0C12" w:rsidRPr="008B4880">
        <w:rPr>
          <w:b/>
          <w:sz w:val="28"/>
          <w:szCs w:val="28"/>
          <w:u w:val="single"/>
        </w:rPr>
        <w:t>N:</w:t>
      </w:r>
      <w:r w:rsidR="00B0165D" w:rsidRPr="008B4880">
        <w:rPr>
          <w:sz w:val="28"/>
          <w:szCs w:val="28"/>
        </w:rPr>
        <w:t xml:space="preserve"> </w:t>
      </w:r>
      <w:r w:rsidR="008F54B1">
        <w:rPr>
          <w:sz w:val="28"/>
          <w:szCs w:val="28"/>
        </w:rPr>
        <w:t>El sangrado articular anormal induce</w:t>
      </w:r>
      <w:r w:rsidR="000006D5">
        <w:rPr>
          <w:sz w:val="28"/>
          <w:szCs w:val="28"/>
        </w:rPr>
        <w:t xml:space="preserve"> cambios en la sinovial</w:t>
      </w:r>
      <w:r w:rsidR="00BC2DA9">
        <w:rPr>
          <w:sz w:val="28"/>
          <w:szCs w:val="28"/>
        </w:rPr>
        <w:t xml:space="preserve">. </w:t>
      </w:r>
      <w:r w:rsidR="008F294E">
        <w:rPr>
          <w:sz w:val="28"/>
          <w:szCs w:val="28"/>
        </w:rPr>
        <w:t>La p</w:t>
      </w:r>
      <w:r w:rsidR="00833FC0">
        <w:rPr>
          <w:sz w:val="28"/>
          <w:szCs w:val="28"/>
        </w:rPr>
        <w:t xml:space="preserve">roliferación e inflamación sinovial precede e induce a la destrucción del </w:t>
      </w:r>
      <w:r w:rsidR="008A4BD3">
        <w:rPr>
          <w:sz w:val="28"/>
          <w:szCs w:val="28"/>
        </w:rPr>
        <w:t>cartílago</w:t>
      </w:r>
      <w:r w:rsidR="00833FC0">
        <w:rPr>
          <w:sz w:val="28"/>
          <w:szCs w:val="28"/>
        </w:rPr>
        <w:t xml:space="preserve"> articular; además de predisponer a nuevos y mayores episodios de sangrado.</w:t>
      </w:r>
    </w:p>
    <w:p w:rsidR="00833FC0" w:rsidRPr="008B4880" w:rsidRDefault="008A4BD3" w:rsidP="006D0C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Sinovectomía química está indicada para reducir la tendencia al sangrado y retrasar el inicio de la artropatía.</w:t>
      </w:r>
    </w:p>
    <w:p w:rsidR="00902042" w:rsidRDefault="00902042" w:rsidP="006D0C12">
      <w:pPr>
        <w:spacing w:line="240" w:lineRule="auto"/>
        <w:rPr>
          <w:sz w:val="28"/>
          <w:szCs w:val="28"/>
        </w:rPr>
      </w:pPr>
      <w:r w:rsidRPr="008B4880">
        <w:rPr>
          <w:b/>
          <w:sz w:val="28"/>
          <w:szCs w:val="28"/>
          <w:u w:val="single"/>
        </w:rPr>
        <w:t>MATERIALES Y METODOS:</w:t>
      </w:r>
      <w:r w:rsidR="00B518F5" w:rsidRPr="008B4880">
        <w:rPr>
          <w:sz w:val="28"/>
          <w:szCs w:val="28"/>
        </w:rPr>
        <w:t xml:space="preserve"> </w:t>
      </w:r>
      <w:r w:rsidR="00D934F5">
        <w:rPr>
          <w:sz w:val="28"/>
          <w:szCs w:val="28"/>
        </w:rPr>
        <w:t xml:space="preserve">Se realizaron </w:t>
      </w:r>
      <w:r w:rsidR="008F294E">
        <w:rPr>
          <w:sz w:val="28"/>
          <w:szCs w:val="28"/>
        </w:rPr>
        <w:t>siete</w:t>
      </w:r>
      <w:r w:rsidR="00D934F5">
        <w:rPr>
          <w:sz w:val="28"/>
          <w:szCs w:val="28"/>
        </w:rPr>
        <w:t xml:space="preserve"> </w:t>
      </w:r>
      <w:proofErr w:type="spellStart"/>
      <w:r w:rsidR="008F294E">
        <w:rPr>
          <w:sz w:val="28"/>
          <w:szCs w:val="28"/>
        </w:rPr>
        <w:t>s</w:t>
      </w:r>
      <w:r w:rsidR="001456D9">
        <w:rPr>
          <w:sz w:val="28"/>
          <w:szCs w:val="28"/>
        </w:rPr>
        <w:t>inovectomías</w:t>
      </w:r>
      <w:proofErr w:type="spellEnd"/>
      <w:r w:rsidR="00D934F5">
        <w:rPr>
          <w:sz w:val="28"/>
          <w:szCs w:val="28"/>
        </w:rPr>
        <w:t xml:space="preserve"> químicas con </w:t>
      </w:r>
      <w:proofErr w:type="spellStart"/>
      <w:r w:rsidR="00D934F5">
        <w:rPr>
          <w:sz w:val="28"/>
          <w:szCs w:val="28"/>
        </w:rPr>
        <w:t>rifampicina</w:t>
      </w:r>
      <w:proofErr w:type="spellEnd"/>
      <w:r w:rsidR="00D934F5">
        <w:rPr>
          <w:sz w:val="28"/>
          <w:szCs w:val="28"/>
        </w:rPr>
        <w:t xml:space="preserve"> en seis sesiones, una por </w:t>
      </w:r>
      <w:r w:rsidR="00DB1BBB">
        <w:rPr>
          <w:sz w:val="28"/>
          <w:szCs w:val="28"/>
        </w:rPr>
        <w:t>semana; previa documentación del espesor de la</w:t>
      </w:r>
      <w:r w:rsidR="00D934F5">
        <w:rPr>
          <w:sz w:val="28"/>
          <w:szCs w:val="28"/>
        </w:rPr>
        <w:t xml:space="preserve"> sinovial mediante ecografía. </w:t>
      </w:r>
    </w:p>
    <w:p w:rsidR="00D934F5" w:rsidRDefault="00D934F5" w:rsidP="006D0C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Correspondiendo </w:t>
      </w:r>
      <w:r w:rsidR="001456D9">
        <w:rPr>
          <w:sz w:val="28"/>
          <w:szCs w:val="28"/>
        </w:rPr>
        <w:t xml:space="preserve">a 6 rodillas y 1 codo en un total de 4 pacientes; 3 con el diagnostico de hemofilia A, y 1 con </w:t>
      </w:r>
      <w:r w:rsidR="006E5A5E">
        <w:rPr>
          <w:sz w:val="28"/>
          <w:szCs w:val="28"/>
        </w:rPr>
        <w:t>hemofilia</w:t>
      </w:r>
      <w:r w:rsidR="00E52CD3">
        <w:rPr>
          <w:sz w:val="28"/>
          <w:szCs w:val="28"/>
        </w:rPr>
        <w:t xml:space="preserve"> B, </w:t>
      </w:r>
      <w:r w:rsidR="00325E73">
        <w:rPr>
          <w:sz w:val="28"/>
          <w:szCs w:val="28"/>
        </w:rPr>
        <w:t>entre diciembre del 2009 a marzo del 2011</w:t>
      </w:r>
      <w:r w:rsidR="001456D9">
        <w:rPr>
          <w:sz w:val="28"/>
          <w:szCs w:val="28"/>
        </w:rPr>
        <w:t>.</w:t>
      </w:r>
    </w:p>
    <w:p w:rsidR="001456D9" w:rsidRDefault="00325E73" w:rsidP="006D0C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Seguimiento mínimo de 11 meses y máximo de 17</w:t>
      </w:r>
      <w:r w:rsidR="001456D9">
        <w:rPr>
          <w:sz w:val="28"/>
          <w:szCs w:val="28"/>
        </w:rPr>
        <w:t xml:space="preserve"> meses. Rango etario de 4 a 15 años, con media de 8 años.</w:t>
      </w:r>
    </w:p>
    <w:p w:rsidR="00325E73" w:rsidRDefault="00325E73" w:rsidP="006D0C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Los dato</w:t>
      </w:r>
      <w:r w:rsidR="00265FDF">
        <w:rPr>
          <w:sz w:val="28"/>
          <w:szCs w:val="28"/>
        </w:rPr>
        <w:t xml:space="preserve">s fueron analizados </w:t>
      </w:r>
      <w:bookmarkStart w:id="0" w:name="_GoBack"/>
      <w:bookmarkEnd w:id="0"/>
      <w:r>
        <w:rPr>
          <w:sz w:val="28"/>
          <w:szCs w:val="28"/>
        </w:rPr>
        <w:t xml:space="preserve">mediante una escala confeccionada por los autores, la cual pretende </w:t>
      </w:r>
      <w:r w:rsidR="00FB17E7">
        <w:rPr>
          <w:sz w:val="28"/>
          <w:szCs w:val="28"/>
        </w:rPr>
        <w:t>evaluar objetivamente los resultados de este tratamiento.</w:t>
      </w:r>
      <w:r w:rsidR="00CD0207">
        <w:rPr>
          <w:sz w:val="28"/>
          <w:szCs w:val="28"/>
        </w:rPr>
        <w:t xml:space="preserve"> Las var</w:t>
      </w:r>
      <w:r w:rsidR="00E52CD3">
        <w:rPr>
          <w:sz w:val="28"/>
          <w:szCs w:val="28"/>
        </w:rPr>
        <w:t>iables</w:t>
      </w:r>
      <w:r w:rsidR="00CD0207">
        <w:rPr>
          <w:sz w:val="28"/>
          <w:szCs w:val="28"/>
        </w:rPr>
        <w:t xml:space="preserve"> corresponden a la medición de la tumefacción articular, el rango articular, el sangrado postraumático, el nivel de actividad del paciente y la altura sinovial.</w:t>
      </w:r>
    </w:p>
    <w:p w:rsidR="00D934F5" w:rsidRDefault="00D934F5" w:rsidP="006D0C12">
      <w:pPr>
        <w:spacing w:line="240" w:lineRule="auto"/>
        <w:rPr>
          <w:sz w:val="28"/>
          <w:szCs w:val="28"/>
        </w:rPr>
      </w:pPr>
    </w:p>
    <w:p w:rsidR="006E7662" w:rsidRPr="008B4880" w:rsidRDefault="006E7662" w:rsidP="006D0C12">
      <w:pPr>
        <w:spacing w:line="240" w:lineRule="auto"/>
        <w:rPr>
          <w:sz w:val="28"/>
          <w:szCs w:val="28"/>
        </w:rPr>
      </w:pPr>
    </w:p>
    <w:p w:rsidR="0025089A" w:rsidRDefault="00693794" w:rsidP="003F0044">
      <w:pPr>
        <w:spacing w:line="240" w:lineRule="auto"/>
        <w:rPr>
          <w:sz w:val="28"/>
          <w:szCs w:val="28"/>
        </w:rPr>
      </w:pPr>
      <w:r w:rsidRPr="008B4880">
        <w:rPr>
          <w:b/>
          <w:sz w:val="28"/>
          <w:szCs w:val="28"/>
          <w:u w:val="single"/>
        </w:rPr>
        <w:lastRenderedPageBreak/>
        <w:t>RESULTADOS:</w:t>
      </w:r>
      <w:r w:rsidRPr="008B4880">
        <w:rPr>
          <w:sz w:val="28"/>
          <w:szCs w:val="28"/>
        </w:rPr>
        <w:t xml:space="preserve"> </w:t>
      </w:r>
    </w:p>
    <w:p w:rsidR="00163933" w:rsidRDefault="00DB1BBB" w:rsidP="003F00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Hubo</w:t>
      </w:r>
      <w:r w:rsidR="00163933">
        <w:rPr>
          <w:sz w:val="28"/>
          <w:szCs w:val="28"/>
        </w:rPr>
        <w:t xml:space="preserve"> la disminuc</w:t>
      </w:r>
      <w:r>
        <w:rPr>
          <w:sz w:val="28"/>
          <w:szCs w:val="28"/>
        </w:rPr>
        <w:t>ión de la altura sinovial inicial</w:t>
      </w:r>
      <w:r w:rsidR="00163933">
        <w:rPr>
          <w:sz w:val="28"/>
          <w:szCs w:val="28"/>
        </w:rPr>
        <w:t xml:space="preserve"> entre un 33 al 75%, con media de 44% </w:t>
      </w:r>
      <w:r>
        <w:rPr>
          <w:sz w:val="28"/>
          <w:szCs w:val="28"/>
        </w:rPr>
        <w:t xml:space="preserve">confirmados por ecografía </w:t>
      </w:r>
      <w:r w:rsidR="00163933">
        <w:rPr>
          <w:sz w:val="28"/>
          <w:szCs w:val="28"/>
        </w:rPr>
        <w:t>co</w:t>
      </w:r>
      <w:r>
        <w:rPr>
          <w:sz w:val="28"/>
          <w:szCs w:val="28"/>
        </w:rPr>
        <w:t>n respecto a los datos preoperatorios</w:t>
      </w:r>
      <w:r w:rsidR="00163933">
        <w:rPr>
          <w:sz w:val="28"/>
          <w:szCs w:val="28"/>
        </w:rPr>
        <w:t>.</w:t>
      </w:r>
      <w:r w:rsidR="00A873C0">
        <w:rPr>
          <w:sz w:val="28"/>
          <w:szCs w:val="28"/>
        </w:rPr>
        <w:t xml:space="preserve"> Lo que corresponde a la nota buena según nuestra escala.</w:t>
      </w:r>
    </w:p>
    <w:p w:rsidR="00163933" w:rsidRDefault="00BC2DA9" w:rsidP="003F00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163933">
        <w:rPr>
          <w:sz w:val="28"/>
          <w:szCs w:val="28"/>
        </w:rPr>
        <w:t>ejoría del 50 al 75% del rango articular faltante con una media de 55%.</w:t>
      </w:r>
    </w:p>
    <w:p w:rsidR="00163933" w:rsidRDefault="00163933" w:rsidP="003F00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totalidad de los pacientes que presentaban déficit</w:t>
      </w:r>
      <w:r w:rsidR="00A873C0">
        <w:rPr>
          <w:sz w:val="28"/>
          <w:szCs w:val="28"/>
        </w:rPr>
        <w:t xml:space="preserve"> para la marcha, la recuperaron; pasando de nota mala en nuestra escala </w:t>
      </w:r>
      <w:r w:rsidR="00B16621">
        <w:rPr>
          <w:sz w:val="28"/>
          <w:szCs w:val="28"/>
        </w:rPr>
        <w:t>pre quirúrgica</w:t>
      </w:r>
      <w:r w:rsidR="00A873C0">
        <w:rPr>
          <w:sz w:val="28"/>
          <w:szCs w:val="28"/>
        </w:rPr>
        <w:t xml:space="preserve"> a nota buena postquirúrgica.</w:t>
      </w:r>
    </w:p>
    <w:p w:rsidR="00163933" w:rsidRDefault="00FB4C1D" w:rsidP="003F00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Dos</w:t>
      </w:r>
      <w:r w:rsidR="00163933">
        <w:rPr>
          <w:sz w:val="28"/>
          <w:szCs w:val="28"/>
        </w:rPr>
        <w:t xml:space="preserve"> paciente</w:t>
      </w:r>
      <w:r>
        <w:rPr>
          <w:sz w:val="28"/>
          <w:szCs w:val="28"/>
        </w:rPr>
        <w:t>s presentaron</w:t>
      </w:r>
      <w:r w:rsidR="00163933">
        <w:rPr>
          <w:sz w:val="28"/>
          <w:szCs w:val="28"/>
        </w:rPr>
        <w:t xml:space="preserve"> episodios </w:t>
      </w:r>
      <w:r w:rsidR="00006AED">
        <w:rPr>
          <w:sz w:val="28"/>
          <w:szCs w:val="28"/>
        </w:rPr>
        <w:t>traumáticos</w:t>
      </w:r>
      <w:r w:rsidR="00163933">
        <w:rPr>
          <w:sz w:val="28"/>
          <w:szCs w:val="28"/>
        </w:rPr>
        <w:t xml:space="preserve"> sobr</w:t>
      </w:r>
      <w:r w:rsidR="008F294E">
        <w:rPr>
          <w:sz w:val="28"/>
          <w:szCs w:val="28"/>
        </w:rPr>
        <w:t>e la articulación tratada al segundo y al séptimo</w:t>
      </w:r>
      <w:r w:rsidR="00163933">
        <w:rPr>
          <w:sz w:val="28"/>
          <w:szCs w:val="28"/>
        </w:rPr>
        <w:t xml:space="preserve"> mes post</w:t>
      </w:r>
      <w:r w:rsidR="008F294E">
        <w:rPr>
          <w:sz w:val="28"/>
          <w:szCs w:val="28"/>
        </w:rPr>
        <w:t>erior a la</w:t>
      </w:r>
      <w:r w:rsidR="00163933">
        <w:rPr>
          <w:sz w:val="28"/>
          <w:szCs w:val="28"/>
        </w:rPr>
        <w:t xml:space="preserve"> </w:t>
      </w:r>
      <w:proofErr w:type="spellStart"/>
      <w:r w:rsidR="008F294E">
        <w:rPr>
          <w:sz w:val="28"/>
          <w:szCs w:val="28"/>
        </w:rPr>
        <w:t>s</w:t>
      </w:r>
      <w:r w:rsidR="00006AED">
        <w:rPr>
          <w:sz w:val="28"/>
          <w:szCs w:val="28"/>
        </w:rPr>
        <w:t>inovect</w:t>
      </w:r>
      <w:r>
        <w:rPr>
          <w:sz w:val="28"/>
          <w:szCs w:val="28"/>
        </w:rPr>
        <w:t>omía</w:t>
      </w:r>
      <w:proofErr w:type="spellEnd"/>
      <w:r w:rsidR="00006AED">
        <w:rPr>
          <w:sz w:val="28"/>
          <w:szCs w:val="28"/>
        </w:rPr>
        <w:t>.</w:t>
      </w:r>
      <w:r>
        <w:rPr>
          <w:sz w:val="28"/>
          <w:szCs w:val="28"/>
        </w:rPr>
        <w:t xml:space="preserve"> En ambos no se registraron </w:t>
      </w:r>
      <w:r w:rsidR="00BC2DA9">
        <w:rPr>
          <w:sz w:val="28"/>
          <w:szCs w:val="28"/>
        </w:rPr>
        <w:t>sangrados</w:t>
      </w:r>
      <w:r>
        <w:rPr>
          <w:sz w:val="28"/>
          <w:szCs w:val="28"/>
        </w:rPr>
        <w:t>.</w:t>
      </w:r>
    </w:p>
    <w:p w:rsidR="00BC0DDA" w:rsidRDefault="00E020F6" w:rsidP="006C223A">
      <w:pPr>
        <w:spacing w:line="240" w:lineRule="auto"/>
        <w:rPr>
          <w:sz w:val="28"/>
          <w:szCs w:val="28"/>
        </w:rPr>
      </w:pPr>
      <w:r w:rsidRPr="008B4880">
        <w:rPr>
          <w:b/>
          <w:sz w:val="28"/>
          <w:szCs w:val="28"/>
          <w:u w:val="single"/>
        </w:rPr>
        <w:t>CONCLUSIONES:</w:t>
      </w:r>
      <w:r w:rsidR="0085472D" w:rsidRPr="008B4880">
        <w:rPr>
          <w:sz w:val="28"/>
          <w:szCs w:val="28"/>
        </w:rPr>
        <w:t xml:space="preserve"> </w:t>
      </w:r>
      <w:r w:rsidR="008F294E">
        <w:rPr>
          <w:sz w:val="28"/>
          <w:szCs w:val="28"/>
        </w:rPr>
        <w:t xml:space="preserve">Recomendamos la </w:t>
      </w:r>
      <w:proofErr w:type="spellStart"/>
      <w:r w:rsidR="008F294E">
        <w:rPr>
          <w:sz w:val="28"/>
          <w:szCs w:val="28"/>
        </w:rPr>
        <w:t>s</w:t>
      </w:r>
      <w:r w:rsidR="006C223A">
        <w:rPr>
          <w:sz w:val="28"/>
          <w:szCs w:val="28"/>
        </w:rPr>
        <w:t>inovectomía</w:t>
      </w:r>
      <w:proofErr w:type="spellEnd"/>
      <w:r w:rsidR="006C223A">
        <w:rPr>
          <w:sz w:val="28"/>
          <w:szCs w:val="28"/>
        </w:rPr>
        <w:t xml:space="preserve"> química con </w:t>
      </w:r>
      <w:proofErr w:type="spellStart"/>
      <w:r w:rsidR="006C223A">
        <w:rPr>
          <w:sz w:val="28"/>
          <w:szCs w:val="28"/>
        </w:rPr>
        <w:t>rifampicina</w:t>
      </w:r>
      <w:proofErr w:type="spellEnd"/>
      <w:r w:rsidR="006C223A">
        <w:rPr>
          <w:sz w:val="28"/>
          <w:szCs w:val="28"/>
        </w:rPr>
        <w:t xml:space="preserve"> como tratamiento y profilaxis de la artropatía hemofílica en grados I al II</w:t>
      </w:r>
      <w:r w:rsidR="00423034">
        <w:rPr>
          <w:sz w:val="28"/>
          <w:szCs w:val="28"/>
        </w:rPr>
        <w:t>I</w:t>
      </w:r>
      <w:r w:rsidR="00DB1BBB">
        <w:rPr>
          <w:sz w:val="28"/>
          <w:szCs w:val="28"/>
        </w:rPr>
        <w:t>, por ser un método económico</w:t>
      </w:r>
      <w:r w:rsidR="006C223A">
        <w:rPr>
          <w:sz w:val="28"/>
          <w:szCs w:val="28"/>
        </w:rPr>
        <w:t>, altamente eficaz y poco agresivo</w:t>
      </w:r>
      <w:r w:rsidR="00DB1BBB">
        <w:rPr>
          <w:sz w:val="28"/>
          <w:szCs w:val="28"/>
        </w:rPr>
        <w:t xml:space="preserve"> y con mínimos efectos adversos</w:t>
      </w:r>
      <w:r w:rsidR="006C223A">
        <w:rPr>
          <w:sz w:val="28"/>
          <w:szCs w:val="28"/>
        </w:rPr>
        <w:t>.</w:t>
      </w:r>
    </w:p>
    <w:p w:rsidR="006C223A" w:rsidRDefault="00DB1BBB" w:rsidP="006C22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Los resultados funcionales a corto plazo son alentadores</w:t>
      </w:r>
      <w:r w:rsidR="006C223A">
        <w:rPr>
          <w:sz w:val="28"/>
          <w:szCs w:val="28"/>
        </w:rPr>
        <w:t>.</w:t>
      </w:r>
    </w:p>
    <w:p w:rsidR="00DE5CC8" w:rsidRDefault="00DB1BBB" w:rsidP="006D0C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d</w:t>
      </w:r>
      <w:r w:rsidR="006C223A">
        <w:rPr>
          <w:sz w:val="28"/>
          <w:szCs w:val="28"/>
        </w:rPr>
        <w:t>isminución de la altura sin</w:t>
      </w:r>
      <w:r>
        <w:rPr>
          <w:sz w:val="28"/>
          <w:szCs w:val="28"/>
        </w:rPr>
        <w:t>ovial evidenciada por ecografía y se correlacionan con la mejoría clínica.</w:t>
      </w:r>
    </w:p>
    <w:p w:rsidR="006D0C12" w:rsidRDefault="00A873C0" w:rsidP="004E6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 uso de la escala presentada en este trabajo resulta de reproducción simple y puede representar el grado de lesión articular antes de iniciar el tratamiento y el grado de recuperación posterior al mismo.</w:t>
      </w:r>
    </w:p>
    <w:p w:rsidR="008377E2" w:rsidRPr="004E6060" w:rsidRDefault="008377E2" w:rsidP="004E6060">
      <w:pPr>
        <w:spacing w:line="240" w:lineRule="auto"/>
        <w:rPr>
          <w:sz w:val="28"/>
          <w:szCs w:val="28"/>
        </w:rPr>
      </w:pPr>
    </w:p>
    <w:sectPr w:rsidR="008377E2" w:rsidRPr="004E6060" w:rsidSect="003E4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D0C12"/>
    <w:rsid w:val="000006D5"/>
    <w:rsid w:val="00006AED"/>
    <w:rsid w:val="00061977"/>
    <w:rsid w:val="00092337"/>
    <w:rsid w:val="000C3959"/>
    <w:rsid w:val="001456D9"/>
    <w:rsid w:val="00163933"/>
    <w:rsid w:val="001F4A2D"/>
    <w:rsid w:val="0025089A"/>
    <w:rsid w:val="00265FDF"/>
    <w:rsid w:val="00267D8E"/>
    <w:rsid w:val="002B245A"/>
    <w:rsid w:val="00325E73"/>
    <w:rsid w:val="003C4EC8"/>
    <w:rsid w:val="003E3AB6"/>
    <w:rsid w:val="003E4AA4"/>
    <w:rsid w:val="003F0044"/>
    <w:rsid w:val="00423034"/>
    <w:rsid w:val="00451F58"/>
    <w:rsid w:val="0046120E"/>
    <w:rsid w:val="004E6060"/>
    <w:rsid w:val="00536466"/>
    <w:rsid w:val="00542CE5"/>
    <w:rsid w:val="005855CA"/>
    <w:rsid w:val="00593558"/>
    <w:rsid w:val="005975AD"/>
    <w:rsid w:val="00661BA7"/>
    <w:rsid w:val="00693794"/>
    <w:rsid w:val="006C223A"/>
    <w:rsid w:val="006C5ECB"/>
    <w:rsid w:val="006D0C12"/>
    <w:rsid w:val="006E5A5E"/>
    <w:rsid w:val="006E7662"/>
    <w:rsid w:val="007D4B86"/>
    <w:rsid w:val="00803CF5"/>
    <w:rsid w:val="00833FC0"/>
    <w:rsid w:val="008377E2"/>
    <w:rsid w:val="0085472D"/>
    <w:rsid w:val="008A44DC"/>
    <w:rsid w:val="008A4BD3"/>
    <w:rsid w:val="008B4880"/>
    <w:rsid w:val="008F128D"/>
    <w:rsid w:val="008F294E"/>
    <w:rsid w:val="008F54B1"/>
    <w:rsid w:val="00902042"/>
    <w:rsid w:val="009844A2"/>
    <w:rsid w:val="00A657A2"/>
    <w:rsid w:val="00A873C0"/>
    <w:rsid w:val="00B0165D"/>
    <w:rsid w:val="00B16621"/>
    <w:rsid w:val="00B518F5"/>
    <w:rsid w:val="00BC0DDA"/>
    <w:rsid w:val="00BC2DA9"/>
    <w:rsid w:val="00BD3DE3"/>
    <w:rsid w:val="00BF05C7"/>
    <w:rsid w:val="00C17719"/>
    <w:rsid w:val="00CD0207"/>
    <w:rsid w:val="00D72394"/>
    <w:rsid w:val="00D934F5"/>
    <w:rsid w:val="00DB1BBB"/>
    <w:rsid w:val="00DE5CC8"/>
    <w:rsid w:val="00E020F6"/>
    <w:rsid w:val="00E2280A"/>
    <w:rsid w:val="00E52CD3"/>
    <w:rsid w:val="00E52F33"/>
    <w:rsid w:val="00E859BE"/>
    <w:rsid w:val="00ED5415"/>
    <w:rsid w:val="00EE1A8C"/>
    <w:rsid w:val="00FB17E7"/>
    <w:rsid w:val="00FB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user</cp:lastModifiedBy>
  <cp:revision>6</cp:revision>
  <dcterms:created xsi:type="dcterms:W3CDTF">2011-06-02T13:25:00Z</dcterms:created>
  <dcterms:modified xsi:type="dcterms:W3CDTF">2011-07-01T12:19:00Z</dcterms:modified>
</cp:coreProperties>
</file>